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E9D01B" w14:textId="77777777" w:rsidR="002862C3" w:rsidRDefault="0000000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Lisa 1</w:t>
      </w:r>
    </w:p>
    <w:p w14:paraId="4BE1786B" w14:textId="77777777" w:rsidR="002862C3" w:rsidRDefault="002862C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3D58E32" w14:textId="77777777" w:rsidR="002862C3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Transpordiamet</w:t>
      </w:r>
    </w:p>
    <w:p w14:paraId="52BCC82A" w14:textId="77777777" w:rsidR="002862C3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Valge 4/1</w:t>
      </w:r>
    </w:p>
    <w:p w14:paraId="2F57CF59" w14:textId="77777777" w:rsidR="002862C3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11413 Tallinn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kuupäev 13.03.2026</w:t>
      </w:r>
    </w:p>
    <w:p w14:paraId="56BA45DF" w14:textId="77777777" w:rsidR="002862C3" w:rsidRDefault="002862C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3177339" w14:textId="77777777" w:rsidR="002862C3" w:rsidRDefault="002862C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5AC2B2B" w14:textId="77777777" w:rsidR="002862C3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Taotlus</w:t>
      </w:r>
    </w:p>
    <w:p w14:paraId="69010C2D" w14:textId="77777777" w:rsidR="002862C3" w:rsidRDefault="002862C3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3D086A" w14:textId="77777777" w:rsidR="002862C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Taotleme õpilastele tasuta jalgratturi eksamiks ettevalmistava koolituse ja eksamite läbiviimise koolituskulude osalist katmist 2025.-2026. õppeaastal.</w:t>
      </w:r>
    </w:p>
    <w:tbl>
      <w:tblPr>
        <w:tblStyle w:val="a"/>
        <w:tblW w:w="903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98"/>
        <w:gridCol w:w="5036"/>
      </w:tblGrid>
      <w:tr w:rsidR="002862C3" w14:paraId="7C301748" w14:textId="77777777"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8C432" w14:textId="77777777" w:rsidR="002862C3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Kooli nimi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B650B" w14:textId="77777777" w:rsidR="002862C3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Kääpa Kool</w:t>
            </w:r>
          </w:p>
        </w:tc>
      </w:tr>
      <w:tr w:rsidR="002862C3" w14:paraId="4D036A82" w14:textId="77777777"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A1F83" w14:textId="77777777" w:rsidR="002862C3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Registrikood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7D642" w14:textId="3616EA61" w:rsidR="002862C3" w:rsidRDefault="00AE37B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75000934</w:t>
            </w:r>
          </w:p>
        </w:tc>
      </w:tr>
      <w:tr w:rsidR="002862C3" w14:paraId="6F608FD7" w14:textId="77777777"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9D07A" w14:textId="77777777" w:rsidR="002862C3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Kooli juriidiline aadress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F843A" w14:textId="77777777" w:rsidR="002862C3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Kooli tee 25, Kääpa Küla, Võru vald, 65545 Võrumaa</w:t>
            </w:r>
          </w:p>
        </w:tc>
      </w:tr>
      <w:tr w:rsidR="002862C3" w14:paraId="559F8BFA" w14:textId="77777777"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B2516" w14:textId="77777777" w:rsidR="002862C3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Kooli esindusõiguslik isik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AB21C" w14:textId="77777777" w:rsidR="002862C3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Kaire Hääl</w:t>
            </w:r>
          </w:p>
        </w:tc>
      </w:tr>
      <w:tr w:rsidR="002862C3" w14:paraId="3CD30B45" w14:textId="77777777"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9CB50" w14:textId="77777777" w:rsidR="002862C3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Koolipoolne kontaktisik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(ametlik otsekontakt)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99F92" w14:textId="77777777" w:rsidR="002862C3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nimi: Anette Kasemets</w:t>
            </w:r>
          </w:p>
          <w:p w14:paraId="36BB5FE8" w14:textId="77777777" w:rsidR="002862C3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tel: 5224550</w:t>
            </w:r>
          </w:p>
          <w:p w14:paraId="4D5B2624" w14:textId="77777777" w:rsidR="002862C3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e-post: anette.kasemets@koopakool.edu.ee</w:t>
            </w:r>
          </w:p>
        </w:tc>
      </w:tr>
      <w:tr w:rsidR="002862C3" w14:paraId="49862FBB" w14:textId="77777777"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427E4" w14:textId="77777777" w:rsidR="002862C3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2025.-2026.õppeaastal koolis jalgratta juhtimisõigust taotlevate õpilaste arv 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B16CB" w14:textId="77777777" w:rsidR="002862C3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Õpilaste arv kokku 8</w:t>
            </w:r>
          </w:p>
        </w:tc>
      </w:tr>
      <w:tr w:rsidR="002862C3" w14:paraId="7D3CB7CB" w14:textId="77777777"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1E570" w14:textId="77777777" w:rsidR="002862C3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Klass(id)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(osalevate õpilaste klass(id))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BBE9F" w14:textId="77777777" w:rsidR="002862C3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4.klass</w:t>
            </w:r>
          </w:p>
        </w:tc>
      </w:tr>
      <w:tr w:rsidR="002862C3" w14:paraId="2D5258B5" w14:textId="77777777"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3E561" w14:textId="77777777" w:rsidR="002862C3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Kohalik omavalitsus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36CD1" w14:textId="77777777" w:rsidR="002862C3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Võru vald</w:t>
            </w:r>
          </w:p>
        </w:tc>
      </w:tr>
      <w:tr w:rsidR="002862C3" w14:paraId="397B69AC" w14:textId="77777777"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1D5DE" w14:textId="77777777" w:rsidR="002862C3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Asutuse arvelduskonto number ja arvelduskonto omanik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695BD" w14:textId="4BA903EC" w:rsidR="002862C3" w:rsidRDefault="00AE37B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EE931010402007075008 SEB Võru Vallavalitsus</w:t>
            </w:r>
          </w:p>
        </w:tc>
      </w:tr>
    </w:tbl>
    <w:p w14:paraId="4E91C89F" w14:textId="77777777" w:rsidR="002862C3" w:rsidRDefault="002862C3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CA4D22" w14:textId="77777777" w:rsidR="002862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Kinnitan, et lapsi koolitav õpetaja on vähemalt 21-aastane ja omab mootorsõiduki juhiluba (</w:t>
      </w:r>
      <w:hyperlink r:id="rId8"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liiklusseadus</w:t>
        </w:r>
      </w:hyperlink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§ 149 lõige 3).</w:t>
      </w:r>
    </w:p>
    <w:p w14:paraId="70FDF53A" w14:textId="77777777" w:rsidR="002862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Kinnitan, et kool ei küsi lapsevanemalt koolituse ja eksamite eest rahalist toetust.</w:t>
      </w:r>
    </w:p>
    <w:p w14:paraId="59B5B724" w14:textId="77777777" w:rsidR="002862C3" w:rsidRDefault="002862C3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B3FD0B2" w14:textId="77777777" w:rsidR="002862C3" w:rsidRDefault="00000000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Lisa(d):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Kääpa Kooli jalgratturi eksamiks ettevalmistava koolituse ja eksamineerimise tööplaan 2025.- 2026. õppeaastal.</w:t>
      </w:r>
    </w:p>
    <w:p w14:paraId="4A3616BA" w14:textId="77777777" w:rsidR="002862C3" w:rsidRDefault="002862C3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3"/>
        <w:gridCol w:w="4602"/>
        <w:gridCol w:w="2815"/>
        <w:gridCol w:w="993"/>
      </w:tblGrid>
      <w:tr w:rsidR="002862C3" w14:paraId="4BA74B4E" w14:textId="77777777">
        <w:tc>
          <w:tcPr>
            <w:tcW w:w="1083" w:type="dxa"/>
          </w:tcPr>
          <w:p w14:paraId="1812C426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Kuupäev</w:t>
            </w:r>
          </w:p>
          <w:p w14:paraId="22FBB2D5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/nädal</w:t>
            </w:r>
          </w:p>
        </w:tc>
        <w:tc>
          <w:tcPr>
            <w:tcW w:w="4602" w:type="dxa"/>
          </w:tcPr>
          <w:p w14:paraId="2D0864BB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Teema</w:t>
            </w:r>
          </w:p>
        </w:tc>
        <w:tc>
          <w:tcPr>
            <w:tcW w:w="2815" w:type="dxa"/>
          </w:tcPr>
          <w:p w14:paraId="360D1B1F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Märkused</w:t>
            </w:r>
          </w:p>
        </w:tc>
        <w:tc>
          <w:tcPr>
            <w:tcW w:w="993" w:type="dxa"/>
          </w:tcPr>
          <w:p w14:paraId="2FD64F27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Akad tunde</w:t>
            </w:r>
          </w:p>
        </w:tc>
      </w:tr>
      <w:tr w:rsidR="002862C3" w14:paraId="5A69FE99" w14:textId="77777777">
        <w:tc>
          <w:tcPr>
            <w:tcW w:w="1083" w:type="dxa"/>
          </w:tcPr>
          <w:p w14:paraId="6C00DBC1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1.-2. nädal</w:t>
            </w:r>
          </w:p>
        </w:tc>
        <w:tc>
          <w:tcPr>
            <w:tcW w:w="4602" w:type="dxa"/>
          </w:tcPr>
          <w:p w14:paraId="77FB74F2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Põhimõisted liikluses (liiklejad, liikluskeskkond), sõidutee ületamine, liiklusviisakus</w:t>
            </w:r>
          </w:p>
        </w:tc>
        <w:tc>
          <w:tcPr>
            <w:tcW w:w="2815" w:type="dxa"/>
          </w:tcPr>
          <w:p w14:paraId="04C24F3E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Tööraamat.Transpordiameti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kampaania videod. </w:t>
            </w:r>
          </w:p>
        </w:tc>
        <w:tc>
          <w:tcPr>
            <w:tcW w:w="993" w:type="dxa"/>
          </w:tcPr>
          <w:p w14:paraId="2D66C395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862C3" w14:paraId="3BC4778D" w14:textId="77777777">
        <w:tc>
          <w:tcPr>
            <w:tcW w:w="1083" w:type="dxa"/>
          </w:tcPr>
          <w:p w14:paraId="2F591AC2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nädal</w:t>
            </w:r>
          </w:p>
        </w:tc>
        <w:tc>
          <w:tcPr>
            <w:tcW w:w="4602" w:type="dxa"/>
          </w:tcPr>
          <w:p w14:paraId="086462E4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Tehniliselt korras jalgratas, kiiver, enda nähtavaks tegemine liikluses</w:t>
            </w:r>
          </w:p>
        </w:tc>
        <w:tc>
          <w:tcPr>
            <w:tcW w:w="2815" w:type="dxa"/>
          </w:tcPr>
          <w:p w14:paraId="0E327336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Tööraamat. Minikiivri katse, kiiver, jalgratas (tehniliselt korras), vahendid enda nähtavaks tegemiseks (video).</w:t>
            </w:r>
          </w:p>
        </w:tc>
        <w:tc>
          <w:tcPr>
            <w:tcW w:w="993" w:type="dxa"/>
          </w:tcPr>
          <w:p w14:paraId="407AA2CD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62C3" w14:paraId="3A5098ED" w14:textId="77777777">
        <w:tc>
          <w:tcPr>
            <w:tcW w:w="1083" w:type="dxa"/>
          </w:tcPr>
          <w:p w14:paraId="7B2B3755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 nädal</w:t>
            </w:r>
          </w:p>
        </w:tc>
        <w:tc>
          <w:tcPr>
            <w:tcW w:w="4602" w:type="dxa"/>
          </w:tcPr>
          <w:p w14:paraId="43F6B349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Jalgratturi käemärguanded, jalgratturi asukoht teel (grupis sõitmine)</w:t>
            </w:r>
          </w:p>
        </w:tc>
        <w:tc>
          <w:tcPr>
            <w:tcW w:w="2815" w:type="dxa"/>
          </w:tcPr>
          <w:p w14:paraId="6A48D7A6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Tööraamat</w:t>
            </w:r>
          </w:p>
        </w:tc>
        <w:tc>
          <w:tcPr>
            <w:tcW w:w="993" w:type="dxa"/>
          </w:tcPr>
          <w:p w14:paraId="0785FD3C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62C3" w14:paraId="140E4689" w14:textId="77777777">
        <w:trPr>
          <w:trHeight w:val="812"/>
        </w:trPr>
        <w:tc>
          <w:tcPr>
            <w:tcW w:w="1083" w:type="dxa"/>
          </w:tcPr>
          <w:p w14:paraId="4107836E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nädal</w:t>
            </w:r>
          </w:p>
          <w:p w14:paraId="5849E9CD" w14:textId="77777777" w:rsidR="002862C3" w:rsidRDefault="002862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B4B52" w14:textId="77777777" w:rsidR="002862C3" w:rsidRDefault="002862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2" w:type="dxa"/>
          </w:tcPr>
          <w:p w14:paraId="2EA54735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Vasak- ja tagasipööre. Rattaga ülekäigurajal sõidutee ületamine ning jalakäijatega arvestamine</w:t>
            </w:r>
          </w:p>
        </w:tc>
        <w:tc>
          <w:tcPr>
            <w:tcW w:w="2815" w:type="dxa"/>
          </w:tcPr>
          <w:p w14:paraId="15A97B7F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Tööraamat. Pöörete läbimängimine, videod</w:t>
            </w:r>
          </w:p>
        </w:tc>
        <w:tc>
          <w:tcPr>
            <w:tcW w:w="993" w:type="dxa"/>
          </w:tcPr>
          <w:p w14:paraId="21F3764E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62C3" w14:paraId="46E091F8" w14:textId="77777777">
        <w:tc>
          <w:tcPr>
            <w:tcW w:w="1083" w:type="dxa"/>
          </w:tcPr>
          <w:p w14:paraId="02B4B217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nädal</w:t>
            </w:r>
          </w:p>
        </w:tc>
        <w:tc>
          <w:tcPr>
            <w:tcW w:w="4602" w:type="dxa"/>
          </w:tcPr>
          <w:p w14:paraId="6920D84C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Samaliigiliste teede ristmik (parema käe reegel), ringristmik</w:t>
            </w:r>
          </w:p>
        </w:tc>
        <w:tc>
          <w:tcPr>
            <w:tcW w:w="2815" w:type="dxa"/>
          </w:tcPr>
          <w:p w14:paraId="2C16C171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Tööraamat. Ristmiku läbimängimine</w:t>
            </w:r>
          </w:p>
        </w:tc>
        <w:tc>
          <w:tcPr>
            <w:tcW w:w="993" w:type="dxa"/>
          </w:tcPr>
          <w:p w14:paraId="0007D0C4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62C3" w14:paraId="479C0607" w14:textId="77777777">
        <w:tc>
          <w:tcPr>
            <w:tcW w:w="1083" w:type="dxa"/>
          </w:tcPr>
          <w:p w14:paraId="304CBBBA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nädal</w:t>
            </w:r>
          </w:p>
        </w:tc>
        <w:tc>
          <w:tcPr>
            <w:tcW w:w="4602" w:type="dxa"/>
          </w:tcPr>
          <w:p w14:paraId="0ACA8D83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Sõidueesõigus. </w:t>
            </w:r>
          </w:p>
          <w:p w14:paraId="17A3A43F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Liiklusmärgid: - eesõigusmärgid,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hoiatusmärgid, keelu- ja mõjualamärgid.</w:t>
            </w:r>
          </w:p>
        </w:tc>
        <w:tc>
          <w:tcPr>
            <w:tcW w:w="2815" w:type="dxa"/>
          </w:tcPr>
          <w:p w14:paraId="7BE0CD90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Tööraamat. Liiklusmärkide komplekt</w:t>
            </w:r>
          </w:p>
        </w:tc>
        <w:tc>
          <w:tcPr>
            <w:tcW w:w="993" w:type="dxa"/>
          </w:tcPr>
          <w:p w14:paraId="7A3B14DB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62C3" w14:paraId="391F43B3" w14:textId="77777777">
        <w:tc>
          <w:tcPr>
            <w:tcW w:w="1083" w:type="dxa"/>
          </w:tcPr>
          <w:p w14:paraId="47A006BF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8.-10. nädal</w:t>
            </w:r>
          </w:p>
        </w:tc>
        <w:tc>
          <w:tcPr>
            <w:tcW w:w="4602" w:type="dxa"/>
          </w:tcPr>
          <w:p w14:paraId="612F9CCF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Liiklusmärgid: kohustusmärgid, osutusmärgid, juhatusmärgid, teeninduskohamärgid, lisateatetahvlid.</w:t>
            </w:r>
          </w:p>
        </w:tc>
        <w:tc>
          <w:tcPr>
            <w:tcW w:w="2815" w:type="dxa"/>
          </w:tcPr>
          <w:p w14:paraId="7A9F9FB7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Tööraamat. Liiklusmärkide komplekt,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kahoot</w:t>
            </w:r>
            <w:proofErr w:type="spellEnd"/>
          </w:p>
        </w:tc>
        <w:tc>
          <w:tcPr>
            <w:tcW w:w="993" w:type="dxa"/>
          </w:tcPr>
          <w:p w14:paraId="58BF2C9C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862C3" w14:paraId="2FE809B5" w14:textId="77777777">
        <w:tc>
          <w:tcPr>
            <w:tcW w:w="1083" w:type="dxa"/>
          </w:tcPr>
          <w:p w14:paraId="7F74FA7F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11.nädal</w:t>
            </w:r>
          </w:p>
        </w:tc>
        <w:tc>
          <w:tcPr>
            <w:tcW w:w="4602" w:type="dxa"/>
          </w:tcPr>
          <w:p w14:paraId="45BADD7C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Foorid, reguleerija märguanded</w:t>
            </w:r>
          </w:p>
        </w:tc>
        <w:tc>
          <w:tcPr>
            <w:tcW w:w="2815" w:type="dxa"/>
          </w:tcPr>
          <w:p w14:paraId="2CCFC7EC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Tööraamat. Läbimängimine</w:t>
            </w:r>
          </w:p>
        </w:tc>
        <w:tc>
          <w:tcPr>
            <w:tcW w:w="993" w:type="dxa"/>
          </w:tcPr>
          <w:p w14:paraId="3A357576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62C3" w14:paraId="1A9A4777" w14:textId="77777777">
        <w:tc>
          <w:tcPr>
            <w:tcW w:w="1083" w:type="dxa"/>
          </w:tcPr>
          <w:p w14:paraId="73C9366C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12.-13.nädal</w:t>
            </w:r>
          </w:p>
        </w:tc>
        <w:tc>
          <w:tcPr>
            <w:tcW w:w="4602" w:type="dxa"/>
          </w:tcPr>
          <w:p w14:paraId="0939CCFE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Teekattemärgised, liiklusmärkide kordamine</w:t>
            </w:r>
          </w:p>
        </w:tc>
        <w:tc>
          <w:tcPr>
            <w:tcW w:w="2815" w:type="dxa"/>
          </w:tcPr>
          <w:p w14:paraId="0979D437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Tööraamat. Liiklusmärkide komplekt. Tunne liiklusmärke</w:t>
            </w:r>
          </w:p>
        </w:tc>
        <w:tc>
          <w:tcPr>
            <w:tcW w:w="993" w:type="dxa"/>
          </w:tcPr>
          <w:p w14:paraId="21CEEE57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62C3" w14:paraId="358DC200" w14:textId="77777777">
        <w:tc>
          <w:tcPr>
            <w:tcW w:w="1083" w:type="dxa"/>
          </w:tcPr>
          <w:p w14:paraId="2BB45B20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14.-15.nädal</w:t>
            </w:r>
          </w:p>
        </w:tc>
        <w:tc>
          <w:tcPr>
            <w:tcW w:w="4602" w:type="dxa"/>
          </w:tcPr>
          <w:p w14:paraId="4118AB9F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Sõit linnas, maanteel, kergliiklusteel – erisused. Raudtee ohutus. Muud ohtlikud olukorrad liikluses jalgratturile</w:t>
            </w:r>
          </w:p>
        </w:tc>
        <w:tc>
          <w:tcPr>
            <w:tcW w:w="2815" w:type="dxa"/>
          </w:tcPr>
          <w:p w14:paraId="6A7CDA29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Tööraamat. Liiklusmärkide komplekt.  Läbivalt arvestamine teiste liiklejatega</w:t>
            </w:r>
          </w:p>
        </w:tc>
        <w:tc>
          <w:tcPr>
            <w:tcW w:w="993" w:type="dxa"/>
          </w:tcPr>
          <w:p w14:paraId="52CA4A35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862C3" w14:paraId="34679A6D" w14:textId="77777777">
        <w:tc>
          <w:tcPr>
            <w:tcW w:w="1083" w:type="dxa"/>
          </w:tcPr>
          <w:p w14:paraId="1A583F50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16.-19.nädal</w:t>
            </w:r>
          </w:p>
          <w:p w14:paraId="46819436" w14:textId="77777777" w:rsidR="002862C3" w:rsidRDefault="002862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2" w:type="dxa"/>
          </w:tcPr>
          <w:p w14:paraId="741FC5A3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Teema- ja harjutustestide lahendamine</w:t>
            </w:r>
          </w:p>
        </w:tc>
        <w:tc>
          <w:tcPr>
            <w:tcW w:w="2815" w:type="dxa"/>
          </w:tcPr>
          <w:p w14:paraId="01EDFF3F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Teematestid, harjutustestid</w:t>
            </w:r>
          </w:p>
        </w:tc>
        <w:tc>
          <w:tcPr>
            <w:tcW w:w="993" w:type="dxa"/>
          </w:tcPr>
          <w:p w14:paraId="2265BF46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862C3" w14:paraId="50576390" w14:textId="77777777">
        <w:tc>
          <w:tcPr>
            <w:tcW w:w="1083" w:type="dxa"/>
          </w:tcPr>
          <w:p w14:paraId="059C28B5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20.-21.nädal</w:t>
            </w:r>
          </w:p>
        </w:tc>
        <w:tc>
          <w:tcPr>
            <w:tcW w:w="4602" w:type="dxa"/>
          </w:tcPr>
          <w:p w14:paraId="52D26AD0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Teooriaeksam</w:t>
            </w:r>
          </w:p>
          <w:p w14:paraId="6D589D34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Järeleksam</w:t>
            </w:r>
          </w:p>
        </w:tc>
        <w:tc>
          <w:tcPr>
            <w:tcW w:w="2815" w:type="dxa"/>
          </w:tcPr>
          <w:p w14:paraId="7B93C674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Klassis</w:t>
            </w:r>
          </w:p>
        </w:tc>
        <w:tc>
          <w:tcPr>
            <w:tcW w:w="993" w:type="dxa"/>
          </w:tcPr>
          <w:p w14:paraId="6F314600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862C3" w14:paraId="3283F8B1" w14:textId="77777777">
        <w:tc>
          <w:tcPr>
            <w:tcW w:w="1083" w:type="dxa"/>
          </w:tcPr>
          <w:p w14:paraId="43936500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22.-24.nädal</w:t>
            </w:r>
          </w:p>
        </w:tc>
        <w:tc>
          <w:tcPr>
            <w:tcW w:w="4602" w:type="dxa"/>
          </w:tcPr>
          <w:p w14:paraId="08969B1A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Jalgratta tehnilise korrasoleku kontroll</w:t>
            </w:r>
          </w:p>
          <w:p w14:paraId="14C8EFB7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Kiivrite kontroll, reguleerimine</w:t>
            </w:r>
          </w:p>
          <w:p w14:paraId="7BA10CF4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Sõidu harjutamine õppeväljakul</w:t>
            </w:r>
          </w:p>
        </w:tc>
        <w:tc>
          <w:tcPr>
            <w:tcW w:w="2815" w:type="dxa"/>
          </w:tcPr>
          <w:p w14:paraId="6C7AE5CC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Kääpa Kooli sisehoov. Koonused, kriidid, muud vahendid</w:t>
            </w:r>
          </w:p>
        </w:tc>
        <w:tc>
          <w:tcPr>
            <w:tcW w:w="993" w:type="dxa"/>
          </w:tcPr>
          <w:p w14:paraId="41CEB85F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862C3" w14:paraId="0EDCD849" w14:textId="77777777">
        <w:tc>
          <w:tcPr>
            <w:tcW w:w="1083" w:type="dxa"/>
          </w:tcPr>
          <w:p w14:paraId="0BE87286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25.nädal</w:t>
            </w:r>
          </w:p>
          <w:p w14:paraId="6F7E3872" w14:textId="77777777" w:rsidR="002862C3" w:rsidRDefault="002862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2" w:type="dxa"/>
          </w:tcPr>
          <w:p w14:paraId="58486F57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Sõidu harjutamine liikluses</w:t>
            </w:r>
          </w:p>
        </w:tc>
        <w:tc>
          <w:tcPr>
            <w:tcW w:w="2815" w:type="dxa"/>
          </w:tcPr>
          <w:p w14:paraId="6DE4353E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Väikese liiklussagedusega asulateedel.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Ohutusvestid. Abiõpetaja.</w:t>
            </w:r>
          </w:p>
        </w:tc>
        <w:tc>
          <w:tcPr>
            <w:tcW w:w="993" w:type="dxa"/>
          </w:tcPr>
          <w:p w14:paraId="66DB8727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862C3" w14:paraId="254789CD" w14:textId="77777777">
        <w:tc>
          <w:tcPr>
            <w:tcW w:w="1083" w:type="dxa"/>
          </w:tcPr>
          <w:p w14:paraId="49621853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26.nädal</w:t>
            </w:r>
          </w:p>
        </w:tc>
        <w:tc>
          <w:tcPr>
            <w:tcW w:w="4602" w:type="dxa"/>
          </w:tcPr>
          <w:p w14:paraId="534BFDA5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Sõidu harjutamine liikluses</w:t>
            </w:r>
          </w:p>
        </w:tc>
        <w:tc>
          <w:tcPr>
            <w:tcW w:w="2815" w:type="dxa"/>
          </w:tcPr>
          <w:p w14:paraId="254E8673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Väikese liiklussagedusega asulateedel.</w:t>
            </w:r>
          </w:p>
        </w:tc>
        <w:tc>
          <w:tcPr>
            <w:tcW w:w="993" w:type="dxa"/>
          </w:tcPr>
          <w:p w14:paraId="5088A5A5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862C3" w14:paraId="7E07CA1F" w14:textId="77777777">
        <w:tc>
          <w:tcPr>
            <w:tcW w:w="1083" w:type="dxa"/>
            <w:vMerge w:val="restart"/>
          </w:tcPr>
          <w:p w14:paraId="447E55AA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27.nädal</w:t>
            </w:r>
          </w:p>
        </w:tc>
        <w:tc>
          <w:tcPr>
            <w:tcW w:w="4602" w:type="dxa"/>
            <w:vMerge w:val="restart"/>
          </w:tcPr>
          <w:p w14:paraId="3DA92C94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Sõidueksam platsil</w:t>
            </w:r>
          </w:p>
          <w:p w14:paraId="1E201118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Sõidueksam liikluses või imiteeritud liiklusega väljakul</w:t>
            </w:r>
          </w:p>
        </w:tc>
        <w:tc>
          <w:tcPr>
            <w:tcW w:w="2815" w:type="dxa"/>
          </w:tcPr>
          <w:p w14:paraId="4F3C8BB4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Sõidu ettevalmistus 10 min + platsiharjutuste läbimiseks kuni 5 min lapse kohta</w:t>
            </w:r>
          </w:p>
        </w:tc>
        <w:tc>
          <w:tcPr>
            <w:tcW w:w="993" w:type="dxa"/>
            <w:vMerge w:val="restart"/>
          </w:tcPr>
          <w:p w14:paraId="60C844E4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862C3" w14:paraId="0DBE7476" w14:textId="77777777">
        <w:tc>
          <w:tcPr>
            <w:tcW w:w="1083" w:type="dxa"/>
            <w:vMerge/>
          </w:tcPr>
          <w:p w14:paraId="0BE20BAA" w14:textId="77777777" w:rsidR="002862C3" w:rsidRDefault="002862C3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2" w:type="dxa"/>
            <w:vMerge/>
          </w:tcPr>
          <w:p w14:paraId="79E62ABB" w14:textId="77777777" w:rsidR="002862C3" w:rsidRDefault="002862C3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5" w:type="dxa"/>
          </w:tcPr>
          <w:p w14:paraId="0E024E0F" w14:textId="77777777" w:rsidR="002862C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 min lapse kohta</w:t>
            </w:r>
          </w:p>
        </w:tc>
        <w:tc>
          <w:tcPr>
            <w:tcW w:w="993" w:type="dxa"/>
            <w:vMerge/>
          </w:tcPr>
          <w:p w14:paraId="09794E53" w14:textId="77777777" w:rsidR="002862C3" w:rsidRDefault="002862C3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E869015" w14:textId="77777777" w:rsidR="002862C3" w:rsidRDefault="00000000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  <w:t>Koostas: Anette Kasemets</w:t>
      </w:r>
    </w:p>
    <w:p w14:paraId="6B525ED3" w14:textId="77777777" w:rsidR="002862C3" w:rsidRDefault="00000000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Kuupäev: 25.08.2025</w:t>
      </w:r>
    </w:p>
    <w:p w14:paraId="520CC5C1" w14:textId="77777777" w:rsidR="002862C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(allkirjastatud digitaalselt)</w:t>
      </w:r>
    </w:p>
    <w:p w14:paraId="4F0B55C1" w14:textId="160F0D0D" w:rsidR="002862C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Kooli esindusõigusliku isiku nimi</w:t>
      </w:r>
      <w:r w:rsidR="000A0EE1">
        <w:rPr>
          <w:rFonts w:ascii="Times New Roman" w:eastAsia="Times New Roman" w:hAnsi="Times New Roman" w:cs="Times New Roman"/>
          <w:sz w:val="24"/>
          <w:szCs w:val="24"/>
        </w:rPr>
        <w:t>:  Kaire Hääl</w:t>
      </w:r>
    </w:p>
    <w:sectPr w:rsidR="002862C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C64B4E" w14:textId="77777777" w:rsidR="00EE6F9E" w:rsidRDefault="00EE6F9E">
      <w:r>
        <w:separator/>
      </w:r>
    </w:p>
  </w:endnote>
  <w:endnote w:type="continuationSeparator" w:id="0">
    <w:p w14:paraId="4A57DDBE" w14:textId="77777777" w:rsidR="00EE6F9E" w:rsidRDefault="00EE6F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874337D-96DE-4367-97F6-C6FB569C738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7EFFD9F-F7F3-4DDF-907E-D363905F3F45}"/>
    <w:embedBold r:id="rId3" w:fontKey="{6A8D116F-51F5-4E88-8087-56F437C5DA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B0AB3D9-E897-46D0-AA73-1AAB61B02518}"/>
  </w:font>
  <w:font w:name="Georgia">
    <w:panose1 w:val="02040502050405020303"/>
    <w:charset w:val="00"/>
    <w:family w:val="auto"/>
    <w:pitch w:val="default"/>
    <w:embedItalic r:id="rId5" w:fontKey="{A66BB784-B6F0-458D-B64C-ADBE4A856A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3588638-DFDD-485C-B5BD-2F322755BF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19179" w14:textId="77777777" w:rsidR="002862C3" w:rsidRDefault="002862C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3D887" w14:textId="77777777" w:rsidR="002862C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039"/>
      </w:tabs>
      <w:ind w:left="-993"/>
      <w:rPr>
        <w:color w:val="000000"/>
      </w:rPr>
    </w:pPr>
    <w:r>
      <w:rPr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35BF9" w14:textId="77777777" w:rsidR="002862C3" w:rsidRDefault="002862C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45DD60" w14:textId="77777777" w:rsidR="00EE6F9E" w:rsidRDefault="00EE6F9E">
      <w:r>
        <w:separator/>
      </w:r>
    </w:p>
  </w:footnote>
  <w:footnote w:type="continuationSeparator" w:id="0">
    <w:p w14:paraId="43B39242" w14:textId="77777777" w:rsidR="00EE6F9E" w:rsidRDefault="00EE6F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3C7F2" w14:textId="77777777" w:rsidR="002862C3" w:rsidRDefault="002862C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7AD1A" w14:textId="77777777" w:rsidR="002862C3" w:rsidRDefault="002862C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6975"/>
      </w:tabs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ED816E" w14:textId="77777777" w:rsidR="002862C3" w:rsidRDefault="002862C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C53C11"/>
    <w:multiLevelType w:val="multilevel"/>
    <w:tmpl w:val="45B8FFD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071337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2C3"/>
    <w:rsid w:val="000A0EE1"/>
    <w:rsid w:val="002862C3"/>
    <w:rsid w:val="00732006"/>
    <w:rsid w:val="00AE37BF"/>
    <w:rsid w:val="00EE6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826A8"/>
  <w15:docId w15:val="{268CB717-92E3-4F43-B329-8D144E0EA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t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oendilik">
    <w:name w:val="List Paragraph"/>
    <w:basedOn w:val="Normaallaad"/>
    <w:uiPriority w:val="34"/>
    <w:qFormat/>
    <w:rsid w:val="00803760"/>
    <w:pPr>
      <w:ind w:left="720"/>
      <w:contextualSpacing/>
    </w:pPr>
  </w:style>
  <w:style w:type="table" w:styleId="Kontuurtabel">
    <w:name w:val="Table Grid"/>
    <w:basedOn w:val="Normaaltabel"/>
    <w:uiPriority w:val="59"/>
    <w:rsid w:val="00714D1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is">
    <w:name w:val="header"/>
    <w:basedOn w:val="Normaallaad"/>
    <w:link w:val="PisMrk"/>
    <w:uiPriority w:val="99"/>
    <w:unhideWhenUsed/>
    <w:rsid w:val="00FD60FD"/>
    <w:pPr>
      <w:tabs>
        <w:tab w:val="center" w:pos="4536"/>
        <w:tab w:val="right" w:pos="9072"/>
      </w:tabs>
    </w:pPr>
  </w:style>
  <w:style w:type="character" w:customStyle="1" w:styleId="PisMrk">
    <w:name w:val="Päis Märk"/>
    <w:basedOn w:val="Liguvaikefont"/>
    <w:link w:val="Pis"/>
    <w:uiPriority w:val="99"/>
    <w:rsid w:val="00FD60FD"/>
  </w:style>
  <w:style w:type="paragraph" w:styleId="Jalus">
    <w:name w:val="footer"/>
    <w:basedOn w:val="Normaallaad"/>
    <w:link w:val="JalusMrk"/>
    <w:uiPriority w:val="99"/>
    <w:unhideWhenUsed/>
    <w:rsid w:val="00FD60FD"/>
    <w:pPr>
      <w:tabs>
        <w:tab w:val="center" w:pos="4536"/>
        <w:tab w:val="right" w:pos="9072"/>
      </w:tabs>
    </w:pPr>
  </w:style>
  <w:style w:type="character" w:customStyle="1" w:styleId="JalusMrk">
    <w:name w:val="Jalus Märk"/>
    <w:basedOn w:val="Liguvaikefont"/>
    <w:link w:val="Jalus"/>
    <w:uiPriority w:val="99"/>
    <w:rsid w:val="00FD60FD"/>
  </w:style>
  <w:style w:type="character" w:styleId="Kommentaariviide">
    <w:name w:val="annotation reference"/>
    <w:basedOn w:val="Liguvaikefont"/>
    <w:uiPriority w:val="99"/>
    <w:semiHidden/>
    <w:unhideWhenUsed/>
    <w:rsid w:val="00EF520A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EF520A"/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EF520A"/>
    <w:rPr>
      <w:sz w:val="20"/>
      <w:szCs w:val="20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EF520A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EF520A"/>
    <w:rPr>
      <w:b/>
      <w:bCs/>
      <w:sz w:val="20"/>
      <w:szCs w:val="20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EF520A"/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EF520A"/>
    <w:rPr>
      <w:rFonts w:ascii="Segoe UI" w:hAnsi="Segoe UI" w:cs="Segoe UI"/>
      <w:sz w:val="18"/>
      <w:szCs w:val="18"/>
    </w:rPr>
  </w:style>
  <w:style w:type="character" w:styleId="Hperlink">
    <w:name w:val="Hyperlink"/>
    <w:basedOn w:val="Liguvaikefont"/>
    <w:uiPriority w:val="99"/>
    <w:unhideWhenUsed/>
    <w:rsid w:val="00CF64D1"/>
    <w:rPr>
      <w:color w:val="0000FF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CF64D1"/>
    <w:rPr>
      <w:color w:val="605E5C"/>
      <w:shd w:val="clear" w:color="auto" w:fill="E1DFDD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Normaaltabel"/>
    <w:tblPr>
      <w:tblStyleRowBandSize w:val="1"/>
      <w:tblStyleColBandSize w:val="1"/>
    </w:tblPr>
  </w:style>
  <w:style w:type="table" w:customStyle="1" w:styleId="a0">
    <w:basedOn w:val="Normaaltabe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iigiteataja.ee/akt/114112025021?leiaKehtiv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TCQWg7pEyaVBzn2ZOfypSAGbCw==">CgMxLjA4AHIhMWtHdVdoaEw2RUMyTlA5WkgxamZHZTVIUG1QMGx4THVl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505</Words>
  <Characters>2932</Characters>
  <Application>Microsoft Office Word</Application>
  <DocSecurity>0</DocSecurity>
  <Lines>24</Lines>
  <Paragraphs>6</Paragraphs>
  <ScaleCrop>false</ScaleCrop>
  <Company/>
  <LinksUpToDate>false</LinksUpToDate>
  <CharactersWithSpaces>3431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 Luik</dc:creator>
  <cp:lastModifiedBy>Kaire Hääl</cp:lastModifiedBy>
  <cp:revision>3</cp:revision>
  <dcterms:created xsi:type="dcterms:W3CDTF">2025-11-21T11:48:00Z</dcterms:created>
  <dcterms:modified xsi:type="dcterms:W3CDTF">2026-03-31T10:58:00Z</dcterms:modified>
</cp:coreProperties>
</file>